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DF09F0" w14:textId="01A4ADD3" w:rsidR="00A63FEF" w:rsidRPr="00660F58" w:rsidRDefault="00A63FEF" w:rsidP="00660F58">
      <w:pPr>
        <w:jc w:val="center"/>
        <w:rPr>
          <w:rFonts w:ascii="ＭＳ ゴシック" w:eastAsia="ＭＳ ゴシック" w:hAnsi="ＭＳ ゴシック" w:hint="eastAsia"/>
          <w:b/>
          <w:bCs/>
          <w:szCs w:val="21"/>
        </w:rPr>
      </w:pPr>
      <w:r w:rsidRPr="00660F58">
        <w:rPr>
          <w:rFonts w:ascii="ＭＳ ゴシック" w:eastAsia="ＭＳ ゴシック" w:hAnsi="ＭＳ ゴシック" w:hint="eastAsia"/>
          <w:b/>
          <w:bCs/>
          <w:szCs w:val="21"/>
        </w:rPr>
        <w:t>子ども達の背景要因を想像しよう</w:t>
      </w:r>
    </w:p>
    <w:p w14:paraId="62FC2CE2" w14:textId="4F23F7BA" w:rsidR="00F14673" w:rsidRPr="00660F58" w:rsidRDefault="007B656A" w:rsidP="00A63FEF">
      <w:pPr>
        <w:widowControl/>
        <w:jc w:val="left"/>
        <w:rPr>
          <w:rFonts w:ascii="ＭＳ ゴシック" w:eastAsia="ＭＳ ゴシック" w:hAnsi="ＭＳ ゴシック"/>
          <w:szCs w:val="21"/>
        </w:rPr>
      </w:pPr>
      <w:r w:rsidRPr="00660F58">
        <w:rPr>
          <w:rFonts w:ascii="ＭＳ ゴシック" w:eastAsia="ＭＳ ゴシック" w:hAnsi="ＭＳ ゴシック" w:hint="eastAsia"/>
          <w:szCs w:val="21"/>
        </w:rPr>
        <w:t>①目の前の子ども達の困難さを記入してみましょう。</w:t>
      </w:r>
    </w:p>
    <w:p w14:paraId="7AAD56D4" w14:textId="5E5F0656" w:rsidR="007B656A" w:rsidRPr="00660F58" w:rsidRDefault="007B656A" w:rsidP="00A63FEF">
      <w:pPr>
        <w:widowControl/>
        <w:jc w:val="left"/>
        <w:rPr>
          <w:rFonts w:ascii="ＭＳ ゴシック" w:eastAsia="ＭＳ ゴシック" w:hAnsi="ＭＳ ゴシック"/>
          <w:szCs w:val="21"/>
        </w:rPr>
      </w:pPr>
      <w:r w:rsidRPr="00660F58">
        <w:rPr>
          <w:rFonts w:ascii="ＭＳ ゴシック" w:eastAsia="ＭＳ ゴシック" w:hAnsi="ＭＳ ゴシック" w:hint="eastAsia"/>
          <w:szCs w:val="21"/>
        </w:rPr>
        <w:t>（例）わり算の筆算が難しい</w:t>
      </w:r>
    </w:p>
    <w:p w14:paraId="5D803BB5" w14:textId="27AA9DB9" w:rsidR="007B656A" w:rsidRPr="00660F58" w:rsidRDefault="007B656A" w:rsidP="00A63FEF">
      <w:pPr>
        <w:widowControl/>
        <w:jc w:val="left"/>
        <w:rPr>
          <w:rFonts w:ascii="ＭＳ ゴシック" w:eastAsia="ＭＳ ゴシック" w:hAnsi="ＭＳ ゴシック"/>
          <w:szCs w:val="21"/>
        </w:rPr>
      </w:pPr>
      <w:r w:rsidRPr="00660F58">
        <w:rPr>
          <w:rFonts w:ascii="ＭＳ ゴシック" w:eastAsia="ＭＳ ゴシック" w:hAnsi="ＭＳ ゴシック" w:hint="eastAsia"/>
          <w:noProof/>
          <w:szCs w:val="21"/>
        </w:rPr>
        <mc:AlternateContent>
          <mc:Choice Requires="wps">
            <w:drawing>
              <wp:anchor distT="0" distB="0" distL="114300" distR="114300" simplePos="0" relativeHeight="251683840" behindDoc="0" locked="0" layoutInCell="1" allowOverlap="1" wp14:anchorId="6F435104" wp14:editId="13F83B7A">
                <wp:simplePos x="0" y="0"/>
                <wp:positionH relativeFrom="column">
                  <wp:posOffset>222192</wp:posOffset>
                </wp:positionH>
                <wp:positionV relativeFrom="paragraph">
                  <wp:posOffset>111356</wp:posOffset>
                </wp:positionV>
                <wp:extent cx="5167746" cy="1191490"/>
                <wp:effectExtent l="0" t="0" r="13970" b="15240"/>
                <wp:wrapNone/>
                <wp:docPr id="2022115668" name="テキスト ボックス 5"/>
                <wp:cNvGraphicFramePr/>
                <a:graphic xmlns:a="http://schemas.openxmlformats.org/drawingml/2006/main">
                  <a:graphicData uri="http://schemas.microsoft.com/office/word/2010/wordprocessingShape">
                    <wps:wsp>
                      <wps:cNvSpPr txBox="1"/>
                      <wps:spPr>
                        <a:xfrm>
                          <a:off x="0" y="0"/>
                          <a:ext cx="5167746" cy="1191490"/>
                        </a:xfrm>
                        <a:prstGeom prst="rect">
                          <a:avLst/>
                        </a:prstGeom>
                        <a:solidFill>
                          <a:schemeClr val="lt1"/>
                        </a:solidFill>
                        <a:ln w="6350">
                          <a:solidFill>
                            <a:prstClr val="black"/>
                          </a:solidFill>
                        </a:ln>
                      </wps:spPr>
                      <wps:txbx>
                        <w:txbxContent>
                          <w:p w14:paraId="20B680D4" w14:textId="77777777" w:rsidR="007B656A" w:rsidRDefault="007B656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6F435104" id="_x0000_t202" coordsize="21600,21600" o:spt="202" path="m,l,21600r21600,l21600,xe">
                <v:stroke joinstyle="miter"/>
                <v:path gradientshapeok="t" o:connecttype="rect"/>
              </v:shapetype>
              <v:shape id="テキスト ボックス 5" o:spid="_x0000_s1028" type="#_x0000_t202" style="position:absolute;margin-left:17.5pt;margin-top:8.75pt;width:406.9pt;height:93.8pt;z-index:2516838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" fillcolor="white [3201]" strokeweight=".5pt">
                <v:textbox>
                  <w:txbxContent>
                    <w:p w14:paraId="20B680D4" w14:textId="77777777" w:rsidR="007B656A" w:rsidRDefault="007B656A"/>
                  </w:txbxContent>
                </v:textbox>
              </v:shape>
            </w:pict>
          </mc:Fallback>
        </mc:AlternateContent>
      </w:r>
    </w:p>
    <w:p w14:paraId="46C0E099" w14:textId="72C0524B" w:rsidR="007B656A" w:rsidRPr="00660F58" w:rsidRDefault="007B656A" w:rsidP="00A63FEF">
      <w:pPr>
        <w:widowControl/>
        <w:jc w:val="left"/>
        <w:rPr>
          <w:rFonts w:ascii="ＭＳ ゴシック" w:eastAsia="ＭＳ ゴシック" w:hAnsi="ＭＳ ゴシック"/>
          <w:szCs w:val="21"/>
        </w:rPr>
      </w:pPr>
    </w:p>
    <w:p w14:paraId="56E9A943" w14:textId="32F40589" w:rsidR="007B656A" w:rsidRPr="00660F58" w:rsidRDefault="007B656A" w:rsidP="00A63FEF">
      <w:pPr>
        <w:widowControl/>
        <w:jc w:val="left"/>
        <w:rPr>
          <w:rFonts w:ascii="ＭＳ ゴシック" w:eastAsia="ＭＳ ゴシック" w:hAnsi="ＭＳ ゴシック"/>
          <w:szCs w:val="21"/>
        </w:rPr>
      </w:pPr>
    </w:p>
    <w:p w14:paraId="309F228E" w14:textId="29E976EA" w:rsidR="007B656A" w:rsidRPr="00660F58" w:rsidRDefault="007B656A" w:rsidP="00A63FEF">
      <w:pPr>
        <w:widowControl/>
        <w:jc w:val="left"/>
        <w:rPr>
          <w:rFonts w:ascii="ＭＳ ゴシック" w:eastAsia="ＭＳ ゴシック" w:hAnsi="ＭＳ ゴシック"/>
          <w:szCs w:val="21"/>
        </w:rPr>
      </w:pPr>
    </w:p>
    <w:p w14:paraId="7636AAA0" w14:textId="1B4141DF" w:rsidR="007B656A" w:rsidRPr="00660F58" w:rsidRDefault="007B656A" w:rsidP="00A63FEF">
      <w:pPr>
        <w:widowControl/>
        <w:jc w:val="left"/>
        <w:rPr>
          <w:rFonts w:ascii="ＭＳ ゴシック" w:eastAsia="ＭＳ ゴシック" w:hAnsi="ＭＳ ゴシック"/>
          <w:szCs w:val="21"/>
        </w:rPr>
      </w:pPr>
    </w:p>
    <w:p w14:paraId="3D53118A" w14:textId="77D53640" w:rsidR="007B656A" w:rsidRPr="00660F58" w:rsidRDefault="007B656A" w:rsidP="00A63FEF">
      <w:pPr>
        <w:widowControl/>
        <w:jc w:val="left"/>
        <w:rPr>
          <w:rFonts w:ascii="ＭＳ ゴシック" w:eastAsia="ＭＳ ゴシック" w:hAnsi="ＭＳ ゴシック"/>
          <w:szCs w:val="21"/>
        </w:rPr>
      </w:pPr>
      <w:r w:rsidRPr="00660F58">
        <w:rPr>
          <w:rFonts w:ascii="ＭＳ ゴシック" w:eastAsia="ＭＳ ゴシック" w:hAnsi="ＭＳ ゴシック" w:hint="eastAsia"/>
          <w:szCs w:val="21"/>
        </w:rPr>
        <w:t>②個人因子と環境因子の双方から背景要因を考えてみましょう。</w:t>
      </w:r>
    </w:p>
    <w:p w14:paraId="4C56701E" w14:textId="2F185A82" w:rsidR="007B656A" w:rsidRPr="00660F58" w:rsidRDefault="007B656A" w:rsidP="00A63FEF">
      <w:pPr>
        <w:widowControl/>
        <w:jc w:val="left"/>
        <w:rPr>
          <w:rFonts w:ascii="ＭＳ ゴシック" w:eastAsia="ＭＳ ゴシック" w:hAnsi="ＭＳ ゴシック"/>
          <w:szCs w:val="21"/>
        </w:rPr>
      </w:pPr>
      <w:r w:rsidRPr="00660F58">
        <w:rPr>
          <w:rFonts w:ascii="ＭＳ ゴシック" w:eastAsia="ＭＳ ゴシック" w:hAnsi="ＭＳ ゴシック" w:hint="eastAsia"/>
          <w:szCs w:val="21"/>
        </w:rPr>
        <w:t>（例）九九表を見ながらだと計算できているぞ</w:t>
      </w:r>
    </w:p>
    <w:p w14:paraId="118A9CBA" w14:textId="0E1DD7E7" w:rsidR="007B656A" w:rsidRPr="00660F58" w:rsidRDefault="007B656A" w:rsidP="00A63FEF">
      <w:pPr>
        <w:widowControl/>
        <w:jc w:val="left"/>
        <w:rPr>
          <w:rFonts w:ascii="ＭＳ ゴシック" w:eastAsia="ＭＳ ゴシック" w:hAnsi="ＭＳ ゴシック"/>
          <w:szCs w:val="21"/>
        </w:rPr>
      </w:pPr>
      <w:r w:rsidRPr="00660F58">
        <w:rPr>
          <w:rFonts w:ascii="ＭＳ ゴシック" w:eastAsia="ＭＳ ゴシック" w:hAnsi="ＭＳ ゴシック" w:hint="eastAsia"/>
          <w:szCs w:val="21"/>
        </w:rPr>
        <w:t>（例）筆算のやり方は覚えているな</w:t>
      </w:r>
    </w:p>
    <w:p w14:paraId="4AA2254E" w14:textId="2F535953" w:rsidR="007B656A" w:rsidRPr="00660F58" w:rsidRDefault="007B656A" w:rsidP="00A63FEF">
      <w:pPr>
        <w:widowControl/>
        <w:jc w:val="left"/>
        <w:rPr>
          <w:rFonts w:ascii="ＭＳ ゴシック" w:eastAsia="ＭＳ ゴシック" w:hAnsi="ＭＳ ゴシック"/>
          <w:szCs w:val="21"/>
        </w:rPr>
      </w:pPr>
      <w:r w:rsidRPr="00660F58">
        <w:rPr>
          <w:rFonts w:ascii="ＭＳ ゴシック" w:eastAsia="ＭＳ ゴシック" w:hAnsi="ＭＳ ゴシック" w:hint="eastAsia"/>
          <w:noProof/>
          <w:szCs w:val="21"/>
        </w:rPr>
        <mc:AlternateContent>
          <mc:Choice Requires="wps">
            <w:drawing>
              <wp:anchor distT="0" distB="0" distL="114300" distR="114300" simplePos="0" relativeHeight="251685888" behindDoc="0" locked="0" layoutInCell="1" allowOverlap="1" wp14:anchorId="14F11FFC" wp14:editId="61A236A5">
                <wp:simplePos x="0" y="0"/>
                <wp:positionH relativeFrom="column">
                  <wp:posOffset>221615</wp:posOffset>
                </wp:positionH>
                <wp:positionV relativeFrom="paragraph">
                  <wp:posOffset>104198</wp:posOffset>
                </wp:positionV>
                <wp:extent cx="5167746" cy="1191490"/>
                <wp:effectExtent l="0" t="0" r="13970" b="15240"/>
                <wp:wrapNone/>
                <wp:docPr id="2068633860" name="テキスト ボックス 5"/>
                <wp:cNvGraphicFramePr/>
                <a:graphic xmlns:a="http://schemas.openxmlformats.org/drawingml/2006/main">
                  <a:graphicData uri="http://schemas.microsoft.com/office/word/2010/wordprocessingShape">
                    <wps:wsp>
                      <wps:cNvSpPr txBox="1"/>
                      <wps:spPr>
                        <a:xfrm>
                          <a:off x="0" y="0"/>
                          <a:ext cx="5167746" cy="1191490"/>
                        </a:xfrm>
                        <a:prstGeom prst="rect">
                          <a:avLst/>
                        </a:prstGeom>
                        <a:solidFill>
                          <a:schemeClr val="lt1"/>
                        </a:solidFill>
                        <a:ln w="6350">
                          <a:solidFill>
                            <a:prstClr val="black"/>
                          </a:solidFill>
                        </a:ln>
                      </wps:spPr>
                      <wps:txbx>
                        <w:txbxContent>
                          <w:p w14:paraId="03644478" w14:textId="77777777" w:rsidR="007B656A" w:rsidRDefault="007B656A" w:rsidP="007B656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4F11FFC" id="_x0000_s1029" type="#_x0000_t202" style="position:absolute;margin-left:17.45pt;margin-top:8.2pt;width:406.9pt;height:93.8pt;z-index:2516858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" fillcolor="white [3201]" strokeweight=".5pt">
                <v:textbox>
                  <w:txbxContent>
                    <w:p w14:paraId="03644478" w14:textId="77777777" w:rsidR="007B656A" w:rsidRDefault="007B656A" w:rsidP="007B656A"/>
                  </w:txbxContent>
                </v:textbox>
              </v:shape>
            </w:pict>
          </mc:Fallback>
        </mc:AlternateContent>
      </w:r>
    </w:p>
    <w:p w14:paraId="6468F1F4" w14:textId="554A3A8C" w:rsidR="007B656A" w:rsidRPr="00660F58" w:rsidRDefault="007B656A" w:rsidP="00A63FEF">
      <w:pPr>
        <w:widowControl/>
        <w:jc w:val="left"/>
        <w:rPr>
          <w:rFonts w:ascii="ＭＳ ゴシック" w:eastAsia="ＭＳ ゴシック" w:hAnsi="ＭＳ ゴシック"/>
          <w:szCs w:val="21"/>
        </w:rPr>
      </w:pPr>
    </w:p>
    <w:p w14:paraId="7320A455" w14:textId="37598436" w:rsidR="007B656A" w:rsidRPr="00660F58" w:rsidRDefault="007B656A" w:rsidP="00A63FEF">
      <w:pPr>
        <w:widowControl/>
        <w:jc w:val="left"/>
        <w:rPr>
          <w:rFonts w:ascii="ＭＳ ゴシック" w:eastAsia="ＭＳ ゴシック" w:hAnsi="ＭＳ ゴシック"/>
          <w:szCs w:val="21"/>
        </w:rPr>
      </w:pPr>
    </w:p>
    <w:p w14:paraId="1E68ED2C" w14:textId="4A2F99B7" w:rsidR="007B656A" w:rsidRPr="00660F58" w:rsidRDefault="007B656A" w:rsidP="00A63FEF">
      <w:pPr>
        <w:widowControl/>
        <w:jc w:val="left"/>
        <w:rPr>
          <w:rFonts w:ascii="ＭＳ ゴシック" w:eastAsia="ＭＳ ゴシック" w:hAnsi="ＭＳ ゴシック"/>
          <w:szCs w:val="21"/>
        </w:rPr>
      </w:pPr>
    </w:p>
    <w:p w14:paraId="7B58551C" w14:textId="7F4C0132" w:rsidR="007B656A" w:rsidRPr="00660F58" w:rsidRDefault="007B656A" w:rsidP="00A63FEF">
      <w:pPr>
        <w:widowControl/>
        <w:jc w:val="left"/>
        <w:rPr>
          <w:rFonts w:ascii="ＭＳ ゴシック" w:eastAsia="ＭＳ ゴシック" w:hAnsi="ＭＳ ゴシック"/>
          <w:szCs w:val="21"/>
        </w:rPr>
      </w:pPr>
    </w:p>
    <w:p w14:paraId="7738832D" w14:textId="32659B1E" w:rsidR="007B656A" w:rsidRPr="00660F58" w:rsidRDefault="007B656A" w:rsidP="00A63FEF">
      <w:pPr>
        <w:widowControl/>
        <w:jc w:val="left"/>
        <w:rPr>
          <w:rFonts w:ascii="ＭＳ ゴシック" w:eastAsia="ＭＳ ゴシック" w:hAnsi="ＭＳ ゴシック"/>
          <w:szCs w:val="21"/>
        </w:rPr>
      </w:pPr>
      <w:r w:rsidRPr="00660F58">
        <w:rPr>
          <w:rFonts w:ascii="ＭＳ ゴシック" w:eastAsia="ＭＳ ゴシック" w:hAnsi="ＭＳ ゴシック" w:hint="eastAsia"/>
          <w:szCs w:val="21"/>
        </w:rPr>
        <w:t>③中心的課題を考えてみよう（本人と対話をすることも大切）</w:t>
      </w:r>
    </w:p>
    <w:p w14:paraId="0309EF19" w14:textId="5DBE4A8E" w:rsidR="007B656A" w:rsidRPr="00660F58" w:rsidRDefault="007B656A" w:rsidP="00A63FEF">
      <w:pPr>
        <w:widowControl/>
        <w:jc w:val="left"/>
        <w:rPr>
          <w:rFonts w:ascii="ＭＳ ゴシック" w:eastAsia="ＭＳ ゴシック" w:hAnsi="ＭＳ ゴシック"/>
          <w:szCs w:val="21"/>
        </w:rPr>
      </w:pPr>
      <w:r w:rsidRPr="00660F58">
        <w:rPr>
          <w:rFonts w:ascii="ＭＳ ゴシック" w:eastAsia="ＭＳ ゴシック" w:hAnsi="ＭＳ ゴシック" w:hint="eastAsia"/>
          <w:szCs w:val="21"/>
        </w:rPr>
        <w:t>（例）九九を覚えていないから、九九を覚えることから始めよう</w:t>
      </w:r>
    </w:p>
    <w:p w14:paraId="0DCBD6EB" w14:textId="2B969EC5" w:rsidR="007B656A" w:rsidRPr="00660F58" w:rsidRDefault="007B656A" w:rsidP="00A63FEF">
      <w:pPr>
        <w:widowControl/>
        <w:jc w:val="left"/>
        <w:rPr>
          <w:rFonts w:ascii="ＭＳ ゴシック" w:eastAsia="ＭＳ ゴシック" w:hAnsi="ＭＳ ゴシック"/>
          <w:szCs w:val="21"/>
        </w:rPr>
      </w:pPr>
      <w:r w:rsidRPr="00660F58">
        <w:rPr>
          <w:rFonts w:ascii="ＭＳ ゴシック" w:eastAsia="ＭＳ ゴシック" w:hAnsi="ＭＳ ゴシック" w:hint="eastAsia"/>
          <w:noProof/>
          <w:szCs w:val="21"/>
        </w:rPr>
        <mc:AlternateContent>
          <mc:Choice Requires="wps">
            <w:drawing>
              <wp:anchor distT="0" distB="0" distL="114300" distR="114300" simplePos="0" relativeHeight="251687936" behindDoc="0" locked="0" layoutInCell="1" allowOverlap="1" wp14:anchorId="12FF5F13" wp14:editId="4EF68261">
                <wp:simplePos x="0" y="0"/>
                <wp:positionH relativeFrom="column">
                  <wp:posOffset>221127</wp:posOffset>
                </wp:positionH>
                <wp:positionV relativeFrom="paragraph">
                  <wp:posOffset>787840</wp:posOffset>
                </wp:positionV>
                <wp:extent cx="5167746" cy="2192215"/>
                <wp:effectExtent l="0" t="0" r="13970" b="17780"/>
                <wp:wrapNone/>
                <wp:docPr id="1162024219" name="テキスト ボックス 5"/>
                <wp:cNvGraphicFramePr/>
                <a:graphic xmlns:a="http://schemas.openxmlformats.org/drawingml/2006/main">
                  <a:graphicData uri="http://schemas.microsoft.com/office/word/2010/wordprocessingShape">
                    <wps:wsp>
                      <wps:cNvSpPr txBox="1"/>
                      <wps:spPr>
                        <a:xfrm>
                          <a:off x="0" y="0"/>
                          <a:ext cx="5167746" cy="2192215"/>
                        </a:xfrm>
                        <a:prstGeom prst="rect">
                          <a:avLst/>
                        </a:prstGeom>
                        <a:solidFill>
                          <a:schemeClr val="lt1"/>
                        </a:solidFill>
                        <a:ln w="6350">
                          <a:solidFill>
                            <a:prstClr val="black"/>
                          </a:solidFill>
                        </a:ln>
                      </wps:spPr>
                      <wps:txbx>
                        <w:txbxContent>
                          <w:p w14:paraId="6F7E8A92" w14:textId="77777777" w:rsidR="007B656A" w:rsidRDefault="007B656A" w:rsidP="007B656A"/>
                          <w:p w14:paraId="0D27AAA3" w14:textId="77777777" w:rsidR="007B656A" w:rsidRDefault="007B656A" w:rsidP="007B656A"/>
                          <w:p w14:paraId="6B21C7F5" w14:textId="77777777" w:rsidR="007B656A" w:rsidRDefault="007B656A" w:rsidP="007B656A"/>
                          <w:p w14:paraId="45743D32" w14:textId="77777777" w:rsidR="00660F58" w:rsidRDefault="00660F58" w:rsidP="007B656A"/>
                          <w:p w14:paraId="52523A98" w14:textId="77777777" w:rsidR="00660F58" w:rsidRDefault="00660F58" w:rsidP="007B656A">
                            <w:pPr>
                              <w:rPr>
                                <w:rFonts w:hint="eastAsia"/>
                              </w:rPr>
                            </w:pPr>
                          </w:p>
                          <w:p w14:paraId="5F6EAEA9" w14:textId="6F5F53FF" w:rsidR="007B656A" w:rsidRDefault="007B656A" w:rsidP="007B656A">
                            <w:r>
                              <w:rPr>
                                <w:rFonts w:hint="eastAsia"/>
                              </w:rPr>
                              <w:t>※ここに記入されたことが自立活動の指導や環境調整につながります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FF5F13" id="_x0000_t202" coordsize="21600,21600" o:spt="202" path="m,l,21600r21600,l21600,xe">
                <v:stroke joinstyle="miter"/>
                <v:path gradientshapeok="t" o:connecttype="rect"/>
              </v:shapetype>
              <v:shape id="_x0000_s1028" type="#_x0000_t202" style="position:absolute;margin-left:17.4pt;margin-top:62.05pt;width:406.9pt;height:172.6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" fillcolor="white [3201]" strokeweight=".5pt">
                <v:textbox>
                  <w:txbxContent>
                    <w:p w14:paraId="6F7E8A92" w14:textId="77777777" w:rsidR="007B656A" w:rsidRDefault="007B656A" w:rsidP="007B656A"/>
                    <w:p w14:paraId="0D27AAA3" w14:textId="77777777" w:rsidR="007B656A" w:rsidRDefault="007B656A" w:rsidP="007B656A"/>
                    <w:p w14:paraId="6B21C7F5" w14:textId="77777777" w:rsidR="007B656A" w:rsidRDefault="007B656A" w:rsidP="007B656A"/>
                    <w:p w14:paraId="45743D32" w14:textId="77777777" w:rsidR="00660F58" w:rsidRDefault="00660F58" w:rsidP="007B656A"/>
                    <w:p w14:paraId="52523A98" w14:textId="77777777" w:rsidR="00660F58" w:rsidRDefault="00660F58" w:rsidP="007B656A">
                      <w:pPr>
                        <w:rPr>
                          <w:rFonts w:hint="eastAsia"/>
                        </w:rPr>
                      </w:pPr>
                    </w:p>
                    <w:p w14:paraId="5F6EAEA9" w14:textId="6F5F53FF" w:rsidR="007B656A" w:rsidRDefault="007B656A" w:rsidP="007B656A">
                      <w:r>
                        <w:rPr>
                          <w:rFonts w:hint="eastAsia"/>
                        </w:rPr>
                        <w:t>※ここに記入されたことが自立活動の指導や環境調整につながります</w:t>
                      </w:r>
                    </w:p>
                  </w:txbxContent>
                </v:textbox>
              </v:shape>
            </w:pict>
          </mc:Fallback>
        </mc:AlternateContent>
      </w:r>
      <w:r w:rsidRPr="00660F58">
        <w:rPr>
          <w:rFonts w:ascii="ＭＳ ゴシック" w:eastAsia="ＭＳ ゴシック" w:hAnsi="ＭＳ ゴシック" w:hint="eastAsia"/>
          <w:szCs w:val="21"/>
        </w:rPr>
        <w:t>（例）九九表があるとできるなら、計算するときに使用できるようにしよう</w:t>
      </w:r>
    </w:p>
    <w:sectPr w:rsidR="007B656A" w:rsidRPr="00660F58" w:rsidSect="00865290">
      <w:pgSz w:w="11906" w:h="16838"/>
      <w:pgMar w:top="1985" w:right="1701" w:bottom="1701" w:left="1701" w:header="851" w:footer="992" w:gutter="0"/>
      <w:cols w:space="425"/>
      <w:docGrid w:type="linesAndChars" w:linePitch="469" w:charSpace="1504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swiss"/>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8"/>
  <w:bordersDoNotSurroundHeader/>
  <w:bordersDoNotSurroundFooter/>
  <w:proofState w:spelling="clean" w:grammar="clean"/>
  <w:defaultTabStop w:val="840"/>
  <w:drawingGridHorizontalSpacing w:val="283"/>
  <w:drawingGridVerticalSpacing w:val="469"/>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2E8D"/>
    <w:rsid w:val="0003193C"/>
    <w:rsid w:val="00075B4F"/>
    <w:rsid w:val="00121FF2"/>
    <w:rsid w:val="001306C4"/>
    <w:rsid w:val="001508BF"/>
    <w:rsid w:val="00335F07"/>
    <w:rsid w:val="00347554"/>
    <w:rsid w:val="00376D92"/>
    <w:rsid w:val="004405BA"/>
    <w:rsid w:val="00462708"/>
    <w:rsid w:val="00516BA8"/>
    <w:rsid w:val="005206DC"/>
    <w:rsid w:val="00552B10"/>
    <w:rsid w:val="00660F58"/>
    <w:rsid w:val="00672AAE"/>
    <w:rsid w:val="00676B2D"/>
    <w:rsid w:val="00772E8D"/>
    <w:rsid w:val="007B656A"/>
    <w:rsid w:val="007E33C2"/>
    <w:rsid w:val="00865290"/>
    <w:rsid w:val="008C1998"/>
    <w:rsid w:val="008C3480"/>
    <w:rsid w:val="008F2A80"/>
    <w:rsid w:val="00A10247"/>
    <w:rsid w:val="00A552C8"/>
    <w:rsid w:val="00A63FEF"/>
    <w:rsid w:val="00AB5019"/>
    <w:rsid w:val="00B57862"/>
    <w:rsid w:val="00B92916"/>
    <w:rsid w:val="00BB3656"/>
    <w:rsid w:val="00BE749E"/>
    <w:rsid w:val="00C35935"/>
    <w:rsid w:val="00C7592E"/>
    <w:rsid w:val="00C92878"/>
    <w:rsid w:val="00CD60AC"/>
    <w:rsid w:val="00DE2D41"/>
    <w:rsid w:val="00E537A2"/>
    <w:rsid w:val="00E90E6D"/>
    <w:rsid w:val="00EA72E0"/>
    <w:rsid w:val="00F01135"/>
    <w:rsid w:val="00F14673"/>
    <w:rsid w:val="00FB0888"/>
    <w:rsid w:val="00FE71C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36CF01D"/>
  <w15:chartTrackingRefBased/>
  <w15:docId w15:val="{A8230964-D0BF-4F92-B89C-D076E2A75D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772E8D"/>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772E8D"/>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772E8D"/>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772E8D"/>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772E8D"/>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772E8D"/>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772E8D"/>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772E8D"/>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772E8D"/>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772E8D"/>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772E8D"/>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772E8D"/>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772E8D"/>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772E8D"/>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772E8D"/>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772E8D"/>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772E8D"/>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772E8D"/>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772E8D"/>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772E8D"/>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772E8D"/>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772E8D"/>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772E8D"/>
    <w:pPr>
      <w:spacing w:before="160" w:after="160"/>
      <w:jc w:val="center"/>
    </w:pPr>
    <w:rPr>
      <w:i/>
      <w:iCs/>
      <w:color w:val="404040" w:themeColor="text1" w:themeTint="BF"/>
    </w:rPr>
  </w:style>
  <w:style w:type="character" w:customStyle="1" w:styleId="a8">
    <w:name w:val="引用文 (文字)"/>
    <w:basedOn w:val="a0"/>
    <w:link w:val="a7"/>
    <w:uiPriority w:val="29"/>
    <w:rsid w:val="00772E8D"/>
    <w:rPr>
      <w:i/>
      <w:iCs/>
      <w:color w:val="404040" w:themeColor="text1" w:themeTint="BF"/>
    </w:rPr>
  </w:style>
  <w:style w:type="paragraph" w:styleId="a9">
    <w:name w:val="List Paragraph"/>
    <w:basedOn w:val="a"/>
    <w:uiPriority w:val="34"/>
    <w:qFormat/>
    <w:rsid w:val="00772E8D"/>
    <w:pPr>
      <w:ind w:left="720"/>
      <w:contextualSpacing/>
    </w:pPr>
  </w:style>
  <w:style w:type="character" w:styleId="21">
    <w:name w:val="Intense Emphasis"/>
    <w:basedOn w:val="a0"/>
    <w:uiPriority w:val="21"/>
    <w:qFormat/>
    <w:rsid w:val="00772E8D"/>
    <w:rPr>
      <w:i/>
      <w:iCs/>
      <w:color w:val="0F4761" w:themeColor="accent1" w:themeShade="BF"/>
    </w:rPr>
  </w:style>
  <w:style w:type="paragraph" w:styleId="22">
    <w:name w:val="Intense Quote"/>
    <w:basedOn w:val="a"/>
    <w:next w:val="a"/>
    <w:link w:val="23"/>
    <w:uiPriority w:val="30"/>
    <w:qFormat/>
    <w:rsid w:val="00772E8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772E8D"/>
    <w:rPr>
      <w:i/>
      <w:iCs/>
      <w:color w:val="0F4761" w:themeColor="accent1" w:themeShade="BF"/>
    </w:rPr>
  </w:style>
  <w:style w:type="character" w:styleId="24">
    <w:name w:val="Intense Reference"/>
    <w:basedOn w:val="a0"/>
    <w:uiPriority w:val="32"/>
    <w:qFormat/>
    <w:rsid w:val="00772E8D"/>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B53073-8F96-42CF-AA1D-6DF2F29747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1</Pages>
  <Words>34</Words>
  <Characters>197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内藤 杏里</dc:creator>
  <cp:keywords/>
  <dc:description/>
  <cp:lastModifiedBy>啓 吉福</cp:lastModifiedBy>
  <cp:revision>27</cp:revision>
  <dcterms:created xsi:type="dcterms:W3CDTF">2024-10-17T02:08:00Z</dcterms:created>
  <dcterms:modified xsi:type="dcterms:W3CDTF">2025-03-11T04:21:00Z</dcterms:modified>
</cp:coreProperties>
</file>